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C1893">
        <w:rPr>
          <w:rFonts w:ascii="Times New Roman" w:eastAsia="Calibri" w:hAnsi="Times New Roman" w:cs="Times New Roman"/>
          <w:sz w:val="28"/>
          <w:szCs w:val="28"/>
        </w:rPr>
        <w:t>173</w:t>
      </w:r>
    </w:p>
    <w:p w:rsidR="00964DDE" w:rsidRPr="00964DDE" w:rsidRDefault="003E3F94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DDE">
        <w:rPr>
          <w:rFonts w:ascii="Times New Roman" w:eastAsia="Calibri" w:hAnsi="Times New Roman" w:cs="Times New Roman"/>
          <w:sz w:val="28"/>
          <w:szCs w:val="28"/>
          <w:lang w:eastAsia="ru-RU"/>
        </w:rPr>
        <w:t>от 19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964DDE">
        <w:rPr>
          <w:rFonts w:ascii="Times New Roman" w:eastAsia="Calibri" w:hAnsi="Times New Roman" w:cs="Times New Roman"/>
          <w:sz w:val="28"/>
          <w:szCs w:val="28"/>
          <w:lang w:eastAsia="ru-RU"/>
        </w:rPr>
        <w:t>№ 179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964DDE"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964DDE" w:rsidRPr="00964DDE" w:rsidRDefault="00964DDE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964DDE" w:rsidRPr="00964DDE" w:rsidRDefault="00964DDE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от 16 ноября 2017 года № 2072 «Об утверждении Положения</w:t>
      </w:r>
    </w:p>
    <w:p w:rsidR="00964DDE" w:rsidRPr="00964DDE" w:rsidRDefault="00964DDE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о комиссии по соблюдению требований к служебному поведению муниципальных служащих и урегулированию конфликта</w:t>
      </w:r>
    </w:p>
    <w:p w:rsidR="00964DDE" w:rsidRPr="00964DDE" w:rsidRDefault="00964DDE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интересов на муниципальной службе в администрации</w:t>
      </w:r>
    </w:p>
    <w:p w:rsidR="001C26CF" w:rsidRPr="00B931C8" w:rsidRDefault="00964DDE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4DDE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964DDE">
        <w:rPr>
          <w:rFonts w:ascii="Times New Roman" w:eastAsia="Calibri" w:hAnsi="Times New Roman" w:cs="Times New Roman"/>
          <w:sz w:val="28"/>
          <w:szCs w:val="28"/>
        </w:rPr>
        <w:t>20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964D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от 19 февраля 2018 года № 179 «О внесении изменени</w: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от 16 ноября 2017 года №</w: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2072 «Об утверждении Положения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о комиссии по соблюдению требований к служебному поведению</w:t>
      </w:r>
      <w:proofErr w:type="gramEnd"/>
      <w:r w:rsidR="00964DDE" w:rsidRPr="00964DDE">
        <w:rPr>
          <w:rFonts w:ascii="Times New Roman" w:eastAsia="Calibri" w:hAnsi="Times New Roman" w:cs="Times New Roman"/>
          <w:sz w:val="28"/>
          <w:szCs w:val="28"/>
        </w:rPr>
        <w:t xml:space="preserve"> муниципальных служ</w: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ащих и урегулированию конфликта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интересов на муниц</w: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ипальной службе в администрации </w:t>
      </w:r>
      <w:r w:rsidR="00964DDE" w:rsidRPr="00964DDE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64DDE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964D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964DDE" w:rsidRPr="00964DDE">
        <w:rPr>
          <w:rFonts w:ascii="Times New Roman" w:hAnsi="Times New Roman" w:cs="Times New Roman"/>
          <w:sz w:val="28"/>
          <w:szCs w:val="28"/>
        </w:rPr>
        <w:t>от 19 февраля 2018 года № 179 «О внесении изменени</w:t>
      </w:r>
      <w:r w:rsidR="00964DDE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964DDE" w:rsidRPr="00964DDE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964DDE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964DDE" w:rsidRPr="00964DDE">
        <w:rPr>
          <w:rFonts w:ascii="Times New Roman" w:hAnsi="Times New Roman" w:cs="Times New Roman"/>
          <w:sz w:val="28"/>
          <w:szCs w:val="28"/>
        </w:rPr>
        <w:t>от 16 ноября 2017 года №</w:t>
      </w:r>
      <w:r w:rsidR="00964DDE">
        <w:rPr>
          <w:rFonts w:ascii="Times New Roman" w:hAnsi="Times New Roman" w:cs="Times New Roman"/>
          <w:sz w:val="28"/>
          <w:szCs w:val="28"/>
        </w:rPr>
        <w:t xml:space="preserve"> 2072 «Об утверждении Положения </w:t>
      </w:r>
      <w:r w:rsidR="00964DDE" w:rsidRPr="00964DDE">
        <w:rPr>
          <w:rFonts w:ascii="Times New Roman" w:hAnsi="Times New Roman" w:cs="Times New Roman"/>
          <w:sz w:val="28"/>
          <w:szCs w:val="28"/>
        </w:rPr>
        <w:t>о комиссии по соблюдению требований к служебному поведению муниципальных служ</w:t>
      </w:r>
      <w:r w:rsidR="00964DDE">
        <w:rPr>
          <w:rFonts w:ascii="Times New Roman" w:hAnsi="Times New Roman" w:cs="Times New Roman"/>
          <w:sz w:val="28"/>
          <w:szCs w:val="28"/>
        </w:rPr>
        <w:t xml:space="preserve">ащих и урегулированию конфликта </w:t>
      </w:r>
      <w:r w:rsidR="00964DDE" w:rsidRPr="00964DDE">
        <w:rPr>
          <w:rFonts w:ascii="Times New Roman" w:hAnsi="Times New Roman" w:cs="Times New Roman"/>
          <w:sz w:val="28"/>
          <w:szCs w:val="28"/>
        </w:rPr>
        <w:t>интересов на муниц</w:t>
      </w:r>
      <w:r w:rsidR="00964DDE">
        <w:rPr>
          <w:rFonts w:ascii="Times New Roman" w:hAnsi="Times New Roman" w:cs="Times New Roman"/>
          <w:sz w:val="28"/>
          <w:szCs w:val="28"/>
        </w:rPr>
        <w:t xml:space="preserve">ипальной службе в администрации </w:t>
      </w:r>
      <w:r w:rsidR="00964DDE" w:rsidRPr="00964DDE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964DDE" w:rsidRPr="00964DDE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964DDE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</w:t>
      </w:r>
      <w:proofErr w:type="gramEnd"/>
      <w:r w:rsidR="00B93D4F">
        <w:rPr>
          <w:rFonts w:ascii="Times New Roman" w:eastAsia="Calibri" w:hAnsi="Times New Roman" w:cs="Times New Roman"/>
          <w:sz w:val="28"/>
          <w:szCs w:val="28"/>
        </w:rPr>
        <w:t xml:space="preserve">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7FF" w:rsidRDefault="004C37F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2872739</wp:posOffset>
                </wp:positionH>
                <wp:positionV relativeFrom="paragraph">
                  <wp:posOffset>170815</wp:posOffset>
                </wp:positionV>
                <wp:extent cx="11525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2pt,13.45pt" to="316.9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B6r4QEAANkDAAAOAAAAZHJzL2Uyb0RvYy54bWysU82O0zAQviPxDpbvNEmlIhQ13cOu4IKg&#10;4ucBvI7dWOs/2aZpb8AZqY/AK3AAaaUFnsF5I8Zuml0BQgihSM6MZ75v5ptMlmc7JdGWOS+MbnA1&#10;KzFimppW6E2DX796/OARRj4Q3RJpNGvwnnl8trp/b9nbms1NZ2TLHAIS7eveNrgLwdZF4WnHFPEz&#10;Y5mGIDdOkQCu2xStIz2wK1nMy/Jh0RvXWmco8x5uL45BvMr8nDMannPuWUCywdBbyKfL52U6i9WS&#10;1BtHbCfo2Ab5hy4UERqKTlQXJBD0xolfqJSgznjDw4waVRjOBWVZA6ipyp/UvOyIZVkLDMfbaUz+&#10;/9HSZ9u1Q6Jt8AIjTRR8ovhxeDsc4tf4aTig4V38Hr/Ez/E6fovXw3uwb4YPYKdgvBmvD2iRJtlb&#10;XwPhuV670fN27dJYdtyp9AbBaJenv5+mz3YBUbisqsUcHozoKVbcAq3z4QkzCiWjwVLoNBhSk+1T&#10;H6AYpJ5SwEmNHEtnK+wlS8lSv2AcxKZiGZ3XjJ1Lh7YEFqS9qpIM4MqZCcKFlBOo/DNozE0wllfv&#10;b4FTdq5odJiASmjjflc17E6t8mP+SfVRa5J9adp9/hB5HLA/Wdm462lB7/oZfvtHrn4AAAD//wMA&#10;UEsDBBQABgAIAAAAIQDbQ4Xo3QAAAAkBAAAPAAAAZHJzL2Rvd25yZXYueG1sTI/LTsMwEEX3SPyD&#10;NUjsqENaIghxqqoSQmwQTWHvxlMn4EdkO2n4ewaxKLt5HN05U61na9iEIfbeCbhdZMDQtV71Tgt4&#10;3z/d3AOLSToljXco4BsjrOvLi0qWyp/cDqcmaUYhLpZSQJfSUHIe2w6tjAs/oKPd0QcrE7VBcxXk&#10;icKt4XmWFdzK3tGFTg647bD9akYrwLyE6UNv9SaOz7ui+Xw75q/7SYjrq3nzCCzhnM4w/OqTOtTk&#10;dPCjU5EZAau7fEWogLx4AEZAsVxScfgb8Lri/z+ofwAAAP//AwBQSwECLQAUAAYACAAAACEAtoM4&#10;kv4AAADhAQAAEwAAAAAAAAAAAAAAAAAAAAAAW0NvbnRlbnRfVHlwZXNdLnhtbFBLAQItABQABgAI&#10;AAAAIQA4/SH/1gAAAJQBAAALAAAAAAAAAAAAAAAAAC8BAABfcmVscy8ucmVsc1BLAQItABQABgAI&#10;AAAAIQBWdB6r4QEAANkDAAAOAAAAAAAAAAAAAAAAAC4CAABkcnMvZTJvRG9jLnhtbFBLAQItABQA&#10;BgAIAAAAIQDbQ4Xo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4C37F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A84047" wp14:editId="25B6E113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4C37FF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37FF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4DE9-0D20-472E-9431-63488E00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2018-03-02T08:12:00Z</cp:lastPrinted>
  <dcterms:created xsi:type="dcterms:W3CDTF">2018-03-02T08:16:00Z</dcterms:created>
  <dcterms:modified xsi:type="dcterms:W3CDTF">2018-03-02T08:18:00Z</dcterms:modified>
</cp:coreProperties>
</file>